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1D" w:rsidRDefault="00F1521D" w:rsidP="00F1521D">
      <w:pPr>
        <w:pStyle w:val="BodyTextIndent"/>
        <w:ind w:left="0" w:firstLine="720"/>
        <w:rPr>
          <w:bCs w:val="0"/>
          <w:sz w:val="24"/>
        </w:rPr>
      </w:pPr>
      <w:r>
        <w:rPr>
          <w:bCs w:val="0"/>
          <w:sz w:val="24"/>
        </w:rPr>
        <w:t>AUTHORIZATION FOR MEDICATION DURING SCHOOL HOURS</w:t>
      </w:r>
    </w:p>
    <w:p w:rsidR="00F1521D" w:rsidRDefault="00F1521D" w:rsidP="00F1521D">
      <w:pPr>
        <w:pStyle w:val="BodyTextIndent"/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4320"/>
        </w:tabs>
        <w:ind w:left="0"/>
        <w:rPr>
          <w:b w:val="0"/>
          <w:sz w:val="24"/>
        </w:rPr>
      </w:pPr>
      <w:r>
        <w:rPr>
          <w:b w:val="0"/>
          <w:sz w:val="24"/>
        </w:rPr>
        <w:tab/>
        <w:t xml:space="preserve"> </w:t>
      </w:r>
      <w:proofErr w:type="gramStart"/>
      <w:r>
        <w:rPr>
          <w:b w:val="0"/>
          <w:sz w:val="24"/>
        </w:rPr>
        <w:t>should</w:t>
      </w:r>
      <w:proofErr w:type="gramEnd"/>
      <w:r>
        <w:rPr>
          <w:b w:val="0"/>
          <w:sz w:val="24"/>
        </w:rPr>
        <w:t xml:space="preserve"> receive the following prescribed medication during school hours.</w:t>
      </w:r>
    </w:p>
    <w:p w:rsidR="00F1521D" w:rsidRDefault="00F1521D" w:rsidP="00F1521D">
      <w:pPr>
        <w:pStyle w:val="BodyTextIndent"/>
        <w:tabs>
          <w:tab w:val="left" w:leader="underscore" w:pos="432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Medication:</w:t>
      </w:r>
      <w:r>
        <w:rPr>
          <w:b w:val="0"/>
          <w:sz w:val="24"/>
        </w:rPr>
        <w:tab/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Dose:</w:t>
      </w:r>
      <w:r>
        <w:rPr>
          <w:b w:val="0"/>
          <w:sz w:val="24"/>
        </w:rPr>
        <w:tab/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Time:</w:t>
      </w:r>
      <w:r>
        <w:rPr>
          <w:b w:val="0"/>
          <w:sz w:val="24"/>
        </w:rPr>
        <w:tab/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Special Instructions:</w:t>
      </w:r>
      <w:r>
        <w:rPr>
          <w:b w:val="0"/>
          <w:sz w:val="24"/>
        </w:rPr>
        <w:tab/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Diagnosis:</w:t>
      </w:r>
      <w:r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                    </w:t>
      </w:r>
      <w:r>
        <w:rPr>
          <w:b w:val="0"/>
          <w:sz w:val="24"/>
        </w:rPr>
        <w:tab/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 xml:space="preserve">              Date                                                                                                  Physician Signature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jc w:val="center"/>
        <w:rPr>
          <w:bCs w:val="0"/>
          <w:sz w:val="24"/>
        </w:rPr>
      </w:pPr>
      <w:r>
        <w:rPr>
          <w:bCs w:val="0"/>
          <w:sz w:val="24"/>
        </w:rPr>
        <w:t>PARENTAL PERMISSION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Please check: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 xml:space="preserve">____________ </w:t>
      </w:r>
      <w:proofErr w:type="gramStart"/>
      <w:r>
        <w:rPr>
          <w:b w:val="0"/>
          <w:sz w:val="24"/>
        </w:rPr>
        <w:t>Please</w:t>
      </w:r>
      <w:proofErr w:type="gramEnd"/>
      <w:r>
        <w:rPr>
          <w:b w:val="0"/>
          <w:sz w:val="24"/>
        </w:rPr>
        <w:t xml:space="preserve"> administer/supervise the dispensing/taking of the medication prescribed for my child.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____________My chi</w:t>
      </w:r>
      <w:r w:rsidR="0021775B">
        <w:rPr>
          <w:b w:val="0"/>
          <w:sz w:val="24"/>
        </w:rPr>
        <w:t xml:space="preserve">ld has permission to administer </w:t>
      </w:r>
      <w:r w:rsidR="006A4C1A">
        <w:rPr>
          <w:b w:val="0"/>
          <w:sz w:val="24"/>
        </w:rPr>
        <w:t xml:space="preserve">an </w:t>
      </w:r>
      <w:r w:rsidR="0021775B">
        <w:rPr>
          <w:b w:val="0"/>
          <w:sz w:val="24"/>
        </w:rPr>
        <w:t>Asthma Inhaler or Epi-Pen to himself/hersel</w:t>
      </w:r>
      <w:r w:rsidR="006A4C1A">
        <w:rPr>
          <w:b w:val="0"/>
          <w:sz w:val="24"/>
        </w:rPr>
        <w:t>f. (Student must pass a self-medication assessment evaluated by the school nurse.)</w:t>
      </w:r>
      <w:bookmarkStart w:id="0" w:name="_GoBack"/>
      <w:bookmarkEnd w:id="0"/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____________ I give my permission for exchange of information with other hea</w:t>
      </w:r>
      <w:r>
        <w:rPr>
          <w:b w:val="0"/>
          <w:sz w:val="24"/>
        </w:rPr>
        <w:t>l</w:t>
      </w:r>
      <w:r>
        <w:rPr>
          <w:b w:val="0"/>
          <w:sz w:val="24"/>
        </w:rPr>
        <w:t>th care professionals regarding my child’s health concerns/medications.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I hereby release, discharg</w:t>
      </w:r>
      <w:r>
        <w:rPr>
          <w:b w:val="0"/>
          <w:sz w:val="24"/>
        </w:rPr>
        <w:t>e and hold blameless the Milton Area</w:t>
      </w:r>
      <w:r>
        <w:rPr>
          <w:b w:val="0"/>
          <w:sz w:val="24"/>
        </w:rPr>
        <w:t xml:space="preserve"> School District, its agents and employees, from any and all liability and claim whatsoever for the reaction from the above prescribed medication.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>__________________</w:t>
      </w:r>
      <w:r>
        <w:rPr>
          <w:b w:val="0"/>
          <w:sz w:val="24"/>
        </w:rPr>
        <w:t xml:space="preserve">                                               __________________________________</w:t>
      </w: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</w:p>
    <w:p w:rsidR="00F1521D" w:rsidRDefault="00F1521D" w:rsidP="00F1521D">
      <w:pPr>
        <w:pStyle w:val="BodyTextIndent"/>
        <w:tabs>
          <w:tab w:val="left" w:leader="underscore" w:pos="10080"/>
        </w:tabs>
        <w:ind w:left="0"/>
        <w:rPr>
          <w:b w:val="0"/>
          <w:sz w:val="24"/>
        </w:rPr>
      </w:pPr>
      <w:r>
        <w:rPr>
          <w:b w:val="0"/>
          <w:sz w:val="24"/>
        </w:rPr>
        <w:t xml:space="preserve">              Date                                                                </w:t>
      </w:r>
      <w:r>
        <w:rPr>
          <w:b w:val="0"/>
          <w:sz w:val="24"/>
        </w:rPr>
        <w:t xml:space="preserve">             </w:t>
      </w:r>
      <w:r>
        <w:rPr>
          <w:b w:val="0"/>
          <w:sz w:val="24"/>
        </w:rPr>
        <w:t>Parent/Guardian Signature</w:t>
      </w:r>
    </w:p>
    <w:p w:rsidR="00F1521D" w:rsidRDefault="00F1521D" w:rsidP="00F1521D">
      <w:pPr>
        <w:pStyle w:val="BodyTextIndent"/>
        <w:ind w:left="0"/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(</w:t>
      </w:r>
      <w:proofErr w:type="gramStart"/>
      <w:r>
        <w:rPr>
          <w:b w:val="0"/>
          <w:i/>
          <w:iCs/>
          <w:sz w:val="24"/>
        </w:rPr>
        <w:t>over</w:t>
      </w:r>
      <w:proofErr w:type="gramEnd"/>
      <w:r>
        <w:rPr>
          <w:b w:val="0"/>
          <w:i/>
          <w:iCs/>
          <w:sz w:val="24"/>
        </w:rPr>
        <w:t>)</w:t>
      </w:r>
    </w:p>
    <w:p w:rsidR="00F1521D" w:rsidRDefault="00F1521D" w:rsidP="00F1521D">
      <w:pPr>
        <w:pStyle w:val="BodyTextIndent"/>
        <w:ind w:left="0"/>
        <w:jc w:val="right"/>
        <w:rPr>
          <w:b w:val="0"/>
          <w:i/>
          <w:iCs/>
          <w:sz w:val="24"/>
        </w:rPr>
      </w:pPr>
    </w:p>
    <w:p w:rsidR="00F1521D" w:rsidRDefault="00F1521D" w:rsidP="00F1521D">
      <w:pPr>
        <w:pStyle w:val="BodyTextIndent"/>
        <w:ind w:left="0"/>
        <w:jc w:val="right"/>
        <w:rPr>
          <w:b w:val="0"/>
          <w:i/>
          <w:iCs/>
          <w:sz w:val="24"/>
        </w:rPr>
      </w:pPr>
    </w:p>
    <w:p w:rsidR="00F1521D" w:rsidRDefault="00F1521D" w:rsidP="00F1521D">
      <w:pPr>
        <w:pStyle w:val="BodyTextIndent"/>
        <w:ind w:left="0"/>
        <w:jc w:val="right"/>
        <w:rPr>
          <w:b w:val="0"/>
          <w:i/>
          <w:iCs/>
          <w:sz w:val="24"/>
        </w:rPr>
      </w:pPr>
    </w:p>
    <w:p w:rsidR="00F1521D" w:rsidRDefault="00F1521D" w:rsidP="00F1521D">
      <w:pPr>
        <w:ind w:right="717"/>
      </w:pPr>
    </w:p>
    <w:p w:rsidR="00CF0501" w:rsidRDefault="00CF0501"/>
    <w:sectPr w:rsidR="00CF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1D"/>
    <w:rsid w:val="0021775B"/>
    <w:rsid w:val="006A4C1A"/>
    <w:rsid w:val="0090248E"/>
    <w:rsid w:val="00CF0501"/>
    <w:rsid w:val="00F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77B100-BB62-4D6F-87C0-AA37046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521D"/>
    <w:pPr>
      <w:ind w:left="108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52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Area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Wendt</dc:creator>
  <cp:keywords/>
  <dc:description/>
  <cp:lastModifiedBy>Christine Wendt</cp:lastModifiedBy>
  <cp:revision>1</cp:revision>
  <dcterms:created xsi:type="dcterms:W3CDTF">2016-05-06T12:10:00Z</dcterms:created>
  <dcterms:modified xsi:type="dcterms:W3CDTF">2016-05-06T14:13:00Z</dcterms:modified>
</cp:coreProperties>
</file>